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E2" w:rsidRPr="003379E2" w:rsidRDefault="003379E2" w:rsidP="003379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r w:rsidRPr="003379E2">
        <w:rPr>
          <w:rFonts w:ascii="Times New Roman" w:hAnsi="Times New Roman"/>
          <w:b/>
          <w:sz w:val="28"/>
          <w:szCs w:val="24"/>
        </w:rPr>
        <w:t xml:space="preserve">Перечень основных разделов аналитического отчета </w:t>
      </w:r>
    </w:p>
    <w:p w:rsidR="003379E2" w:rsidRPr="003379E2" w:rsidRDefault="003379E2" w:rsidP="003379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379E2">
        <w:rPr>
          <w:rFonts w:ascii="Times New Roman" w:hAnsi="Times New Roman"/>
          <w:b/>
          <w:sz w:val="28"/>
          <w:szCs w:val="24"/>
        </w:rPr>
        <w:t>по результатам выездного мероприятия</w:t>
      </w:r>
      <w:bookmarkEnd w:id="0"/>
      <w:r w:rsidRPr="003379E2">
        <w:rPr>
          <w:rFonts w:ascii="Times New Roman" w:hAnsi="Times New Roman"/>
          <w:b/>
          <w:sz w:val="28"/>
          <w:szCs w:val="24"/>
        </w:rPr>
        <w:t xml:space="preserve"> в субъект Российской Федерации</w:t>
      </w:r>
    </w:p>
    <w:p w:rsidR="003379E2" w:rsidRPr="001870C3" w:rsidRDefault="003379E2" w:rsidP="00337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9E2" w:rsidRPr="001870C3" w:rsidRDefault="003379E2" w:rsidP="00337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0C3">
        <w:rPr>
          <w:rFonts w:ascii="Times New Roman" w:hAnsi="Times New Roman"/>
          <w:sz w:val="24"/>
          <w:szCs w:val="24"/>
        </w:rPr>
        <w:t>Оценка качества оказания медицинской помощи по профилю в субъекте Российской Федерации</w:t>
      </w:r>
      <w:r>
        <w:rPr>
          <w:rFonts w:ascii="Times New Roman" w:hAnsi="Times New Roman"/>
          <w:sz w:val="24"/>
          <w:szCs w:val="24"/>
        </w:rPr>
        <w:t xml:space="preserve">, включая предложения по снижению заболеваемости и смертности населения, по совершенствованию маршрутизации пациентов, по оптимизации сети </w:t>
      </w:r>
      <w:r w:rsidRPr="00DF35EC">
        <w:rPr>
          <w:rFonts w:ascii="Times New Roman" w:hAnsi="Times New Roman"/>
          <w:sz w:val="24"/>
          <w:szCs w:val="24"/>
        </w:rPr>
        <w:t xml:space="preserve">и структуры </w:t>
      </w:r>
      <w:r>
        <w:rPr>
          <w:rFonts w:ascii="Times New Roman" w:hAnsi="Times New Roman"/>
          <w:sz w:val="24"/>
          <w:szCs w:val="24"/>
        </w:rPr>
        <w:t>медицинских организаций по профилю оказания медицинской помощи в субъекте Российской Федерации.</w:t>
      </w:r>
    </w:p>
    <w:p w:rsidR="003379E2" w:rsidRPr="001870C3" w:rsidRDefault="003379E2" w:rsidP="00337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0C3">
        <w:rPr>
          <w:rFonts w:ascii="Times New Roman" w:hAnsi="Times New Roman"/>
          <w:sz w:val="24"/>
          <w:szCs w:val="24"/>
        </w:rPr>
        <w:t>Оценка качества ведения и (или) мониторинга регистров (численности пациентов) на предмет получения лекарственной терапии или использования медицинских изделий. Выборочный анализ соответствия лекарственной терапии клиническим рекомендациям.</w:t>
      </w:r>
    </w:p>
    <w:p w:rsidR="003379E2" w:rsidRPr="001870C3" w:rsidRDefault="003379E2" w:rsidP="00337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0C3">
        <w:rPr>
          <w:rFonts w:ascii="Times New Roman" w:hAnsi="Times New Roman"/>
          <w:sz w:val="24"/>
          <w:szCs w:val="24"/>
        </w:rPr>
        <w:t>Оценка деятельности по реализации государственных проектов и программ, включая достижение их целевых показателей.</w:t>
      </w:r>
    </w:p>
    <w:p w:rsidR="003379E2" w:rsidRPr="001870C3" w:rsidRDefault="003379E2" w:rsidP="00337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0C3">
        <w:rPr>
          <w:rFonts w:ascii="Times New Roman" w:hAnsi="Times New Roman"/>
          <w:sz w:val="24"/>
          <w:szCs w:val="24"/>
        </w:rPr>
        <w:t>Оценка кадрового обеспечения системы здравоохранения по профилю оказания медицинской помощи в субъекте Российской Федерации</w:t>
      </w:r>
      <w:r>
        <w:rPr>
          <w:rFonts w:ascii="Times New Roman" w:hAnsi="Times New Roman"/>
          <w:sz w:val="24"/>
          <w:szCs w:val="24"/>
        </w:rPr>
        <w:t xml:space="preserve"> с предоставлением перечня конкретных предложений (механизмов) по совершенствованию кадровой ситуации в регионе и указанием ожидаемого результата и эффектов от реализации данных предложений</w:t>
      </w:r>
      <w:r w:rsidRPr="001870C3">
        <w:rPr>
          <w:rFonts w:ascii="Times New Roman" w:hAnsi="Times New Roman"/>
          <w:sz w:val="24"/>
          <w:szCs w:val="24"/>
        </w:rPr>
        <w:t>.</w:t>
      </w:r>
    </w:p>
    <w:p w:rsidR="003379E2" w:rsidRPr="001870C3" w:rsidRDefault="003379E2" w:rsidP="00337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0C3">
        <w:rPr>
          <w:rFonts w:ascii="Times New Roman" w:hAnsi="Times New Roman"/>
          <w:sz w:val="24"/>
          <w:szCs w:val="24"/>
        </w:rPr>
        <w:t>Оценка уровня автоматизации процессов оказания медицинской помощи в краевых, республиканских, областных, окружных медицинских организациях или в медицинских организациях, осуществляющих их функции, и в субъекте Российской Федерации в целом.</w:t>
      </w:r>
    </w:p>
    <w:p w:rsidR="003379E2" w:rsidRPr="001870C3" w:rsidRDefault="003379E2" w:rsidP="00337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0C3">
        <w:rPr>
          <w:rFonts w:ascii="Times New Roman" w:hAnsi="Times New Roman"/>
          <w:sz w:val="24"/>
          <w:szCs w:val="24"/>
        </w:rPr>
        <w:t>Оценка полноты и правильности ведения регистров, реестров, систем мониторинга по профилю оказания медицинской помощи в субъекте Российской Федерации.</w:t>
      </w:r>
    </w:p>
    <w:p w:rsidR="003379E2" w:rsidRPr="001870C3" w:rsidRDefault="003379E2" w:rsidP="00337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0C3">
        <w:rPr>
          <w:rFonts w:ascii="Times New Roman" w:hAnsi="Times New Roman"/>
          <w:sz w:val="24"/>
          <w:szCs w:val="24"/>
        </w:rPr>
        <w:t>Оценка уровня лекарственного обеспечения пациентов по профилю оказания медицинской помощи в субъекте Российской Федерации, включая обеспечение преемственности лекарственного обеспечения на различных этапах оказания медицинской помощи.</w:t>
      </w:r>
    </w:p>
    <w:p w:rsidR="003379E2" w:rsidRPr="001870C3" w:rsidRDefault="003379E2" w:rsidP="00337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0C3">
        <w:rPr>
          <w:rFonts w:ascii="Times New Roman" w:hAnsi="Times New Roman"/>
          <w:sz w:val="24"/>
          <w:szCs w:val="24"/>
        </w:rPr>
        <w:t>Оценка системы контроля эффективности, безопасности и качества фармакотерапии по профилю оказания медицинской помощи в субъекте Российской Федерации.</w:t>
      </w:r>
    </w:p>
    <w:p w:rsidR="003379E2" w:rsidRPr="001870C3" w:rsidRDefault="003379E2" w:rsidP="00337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0C3">
        <w:rPr>
          <w:rFonts w:ascii="Times New Roman" w:hAnsi="Times New Roman"/>
          <w:sz w:val="24"/>
          <w:szCs w:val="24"/>
        </w:rPr>
        <w:t>Оценка количества и качества дистанционных консультаций, проведенных с использованием телемедицинских технологий, выполнения рекомендаций, данных в ходе проведения дистанционного консультирования, и результатов соответствующих случаев диагностики и лечения.</w:t>
      </w:r>
    </w:p>
    <w:p w:rsidR="003379E2" w:rsidRDefault="003379E2" w:rsidP="00337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внедрения и применения клинических рекомендаций, включая критерии оценки качества по профилю заболевания в медицинских организациях субъектов Российской Федерации.</w:t>
      </w:r>
    </w:p>
    <w:p w:rsidR="003379E2" w:rsidRPr="00251BD9" w:rsidRDefault="003379E2" w:rsidP="003379E2">
      <w:pPr>
        <w:spacing w:after="0" w:line="240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251BD9">
        <w:rPr>
          <w:rFonts w:ascii="Times New Roman" w:hAnsi="Times New Roman"/>
          <w:sz w:val="24"/>
          <w:szCs w:val="24"/>
        </w:rPr>
        <w:t>11. Информация о встрече участников выездного мероприятия национального медицинского исследовательского центра с представителями высших органов исполнительной власти субъекта Российской Федерации на уровне не ниже курирующего вопросы здравоохранения заместителя главы субъекта Российской Федерации для обсуждения результатов выездного мероприятия.</w:t>
      </w:r>
    </w:p>
    <w:p w:rsidR="003379E2" w:rsidRPr="001870C3" w:rsidRDefault="003379E2" w:rsidP="00337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9E2" w:rsidRPr="001870C3" w:rsidRDefault="003379E2" w:rsidP="003379E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1870C3">
        <w:rPr>
          <w:rFonts w:ascii="Times New Roman" w:hAnsi="Times New Roman"/>
          <w:sz w:val="24"/>
          <w:szCs w:val="24"/>
          <w:u w:val="single"/>
        </w:rPr>
        <w:t>По каждому разделу аналитического отчета должны быть представлены</w:t>
      </w:r>
      <w:r w:rsidRPr="001870C3">
        <w:rPr>
          <w:rFonts w:ascii="Times New Roman" w:hAnsi="Times New Roman"/>
          <w:sz w:val="24"/>
          <w:szCs w:val="24"/>
          <w:u w:val="single"/>
        </w:rPr>
        <w:tab/>
        <w:t>:</w:t>
      </w:r>
    </w:p>
    <w:p w:rsidR="003379E2" w:rsidRPr="001870C3" w:rsidRDefault="003379E2" w:rsidP="0033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0C3">
        <w:rPr>
          <w:rFonts w:ascii="Times New Roman" w:hAnsi="Times New Roman"/>
          <w:sz w:val="24"/>
          <w:szCs w:val="24"/>
        </w:rPr>
        <w:t>Результаты сравнения с данными предыдущих аналитических отчетов.</w:t>
      </w:r>
    </w:p>
    <w:p w:rsidR="003379E2" w:rsidRPr="001870C3" w:rsidRDefault="003379E2" w:rsidP="003379E2">
      <w:pPr>
        <w:pStyle w:val="a3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1870C3">
        <w:rPr>
          <w:rFonts w:ascii="Times New Roman" w:hAnsi="Times New Roman"/>
          <w:sz w:val="24"/>
          <w:szCs w:val="24"/>
        </w:rPr>
        <w:t>Выводы.</w:t>
      </w:r>
    </w:p>
    <w:p w:rsidR="003379E2" w:rsidRPr="001870C3" w:rsidRDefault="003379E2" w:rsidP="0033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0C3">
        <w:rPr>
          <w:rFonts w:ascii="Times New Roman" w:hAnsi="Times New Roman"/>
          <w:sz w:val="24"/>
          <w:szCs w:val="24"/>
        </w:rPr>
        <w:t xml:space="preserve">Предложения по совершенствованию оказания медицинской помощи по профилю оказания медицинской помощи в субъекте Российской Федерации, в том числе предложения по внедрению/совершенствованию автоматизации процессов оказания медицинской помощи и «электронного </w:t>
      </w:r>
      <w:proofErr w:type="spellStart"/>
      <w:r w:rsidRPr="001870C3">
        <w:rPr>
          <w:rFonts w:ascii="Times New Roman" w:hAnsi="Times New Roman"/>
          <w:sz w:val="24"/>
          <w:szCs w:val="24"/>
        </w:rPr>
        <w:t>бенчмаркинга</w:t>
      </w:r>
      <w:proofErr w:type="spellEnd"/>
      <w:r w:rsidRPr="001870C3">
        <w:rPr>
          <w:rFonts w:ascii="Times New Roman" w:hAnsi="Times New Roman"/>
          <w:sz w:val="24"/>
          <w:szCs w:val="24"/>
        </w:rPr>
        <w:t>».</w:t>
      </w:r>
    </w:p>
    <w:p w:rsidR="003379E2" w:rsidRDefault="003379E2" w:rsidP="003379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79E2" w:rsidRPr="0083004C" w:rsidRDefault="003379E2" w:rsidP="003379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004C">
        <w:rPr>
          <w:rFonts w:ascii="Times New Roman" w:hAnsi="Times New Roman"/>
          <w:sz w:val="24"/>
          <w:szCs w:val="24"/>
        </w:rPr>
        <w:t>По результатам выездного мероприятия в субъект Российской Федерации представляется отчет о проведении оценки системы контроля качества медицинской помощи медицинских организаций субъектов Российской Федерации с приложением чек-листов для сбора сведений о внедрении системы контроля качества медицинской помощи для каждой медицинской организации.</w:t>
      </w:r>
    </w:p>
    <w:p w:rsidR="000023E3" w:rsidRDefault="003379E2"/>
    <w:sectPr w:rsidR="000023E3" w:rsidSect="003379E2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198A"/>
    <w:multiLevelType w:val="hybridMultilevel"/>
    <w:tmpl w:val="22D4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9411A"/>
    <w:multiLevelType w:val="hybridMultilevel"/>
    <w:tmpl w:val="787A628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E2"/>
    <w:rsid w:val="003379E2"/>
    <w:rsid w:val="006C36C5"/>
    <w:rsid w:val="007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F073"/>
  <w15:chartTrackingRefBased/>
  <w15:docId w15:val="{971A782C-1BD3-46B0-989B-9DCBC2C3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"НМИЦ эндокринологии" Минздрава России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Маколина Наталья Павловна</dc:creator>
  <cp:keywords/>
  <dc:description/>
  <cp:lastModifiedBy>Маколина Наталья Павловна</cp:lastModifiedBy>
  <cp:revision>1</cp:revision>
  <dcterms:created xsi:type="dcterms:W3CDTF">2023-04-14T10:12:00Z</dcterms:created>
  <dcterms:modified xsi:type="dcterms:W3CDTF">2023-04-14T10:15:00Z</dcterms:modified>
</cp:coreProperties>
</file>